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2A7E" w:rsidRPr="00746474">
        <w:tc>
          <w:tcPr>
            <w:tcW w:w="9062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  <w:t>Professorship (Salary Scale W1/W2/W3</w:t>
            </w:r>
            <w:r>
              <w:rPr>
                <w:rStyle w:val="Funotenzeichen"/>
                <w:rFonts w:ascii="RUB Scala TZ" w:hAnsi="RUB Scala TZ" w:cs="Arial"/>
                <w:b/>
                <w:sz w:val="28"/>
                <w:szCs w:val="24"/>
              </w:rPr>
              <w:footnoteReference w:id="1"/>
            </w:r>
            <w:r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  <w:t>) for ...</w:t>
            </w: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</w:pP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  <w:lang w:val="en-US"/>
              </w:rPr>
              <w:t>in the Faculty of History</w:t>
            </w:r>
          </w:p>
        </w:tc>
      </w:tr>
    </w:tbl>
    <w:p w:rsidR="00EA2A7E" w:rsidRDefault="00EA2A7E">
      <w:pPr>
        <w:spacing w:after="0" w:line="240" w:lineRule="auto"/>
        <w:rPr>
          <w:rFonts w:ascii="RUB Scala TZ" w:hAnsi="RUB Scala TZ" w:cs="Arial"/>
          <w:b/>
          <w:sz w:val="28"/>
          <w:szCs w:val="24"/>
          <w:lang w:val="en-US"/>
        </w:rPr>
      </w:pPr>
    </w:p>
    <w:p w:rsidR="00EA2A7E" w:rsidRDefault="00EA2A7E">
      <w:pPr>
        <w:spacing w:after="0" w:line="240" w:lineRule="auto"/>
        <w:rPr>
          <w:rFonts w:ascii="RUB Scala TZ" w:hAnsi="RUB Scala TZ" w:cs="Arial"/>
          <w:sz w:val="24"/>
          <w:szCs w:val="24"/>
          <w:lang w:val="en-US"/>
        </w:rPr>
      </w:pPr>
    </w:p>
    <w:p w:rsidR="00EA2A7E" w:rsidRDefault="00746474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A2A7E"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Name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Date of birth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Nationality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Place of residence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Marital status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Present </w:t>
            </w:r>
            <w:r>
              <w:rPr>
                <w:rFonts w:ascii="RUB Scala TZ" w:hAnsi="RUB Scala TZ" w:cs="Arial"/>
              </w:rPr>
              <w:t>occupation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 w:rsidR="00EA2A7E" w:rsidRDefault="00EA2A7E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A2A7E" w:rsidRDefault="00EA2A7E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A2A7E" w:rsidRDefault="00746474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Career to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A2A7E">
        <w:trPr>
          <w:trHeight w:val="218"/>
        </w:trPr>
        <w:tc>
          <w:tcPr>
            <w:tcW w:w="9062" w:type="dxa"/>
            <w:gridSpan w:val="2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Academic Training</w:t>
            </w: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Universities attended and subjects taken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University degree and – if applicable - title of MA thesis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Title, year and university of PhD thesis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 xml:space="preserve">For tenured professorships (salary scale W2/W3): </w:t>
            </w:r>
            <w:r>
              <w:rPr>
                <w:rFonts w:ascii="RUB Scala TZ" w:hAnsi="RUB Scala TZ" w:cs="Arial"/>
                <w:lang w:val="en-US"/>
              </w:rPr>
              <w:t>title, year and university of „Habilitation“, or equivalent to a „Habiliation“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For candidates with “Habilitation”: Venia legendi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 xml:space="preserve">Number of other publications: </w:t>
            </w: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lastRenderedPageBreak/>
              <w:t>- books</w:t>
            </w: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- editorships</w:t>
            </w: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- papers</w:t>
            </w: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- short papers, miscellanies etc.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lastRenderedPageBreak/>
              <w:t xml:space="preserve">Main areas of </w:t>
            </w:r>
            <w:r>
              <w:rPr>
                <w:rFonts w:ascii="RUB Scala TZ" w:hAnsi="RUB Scala TZ" w:cs="Arial"/>
                <w:lang w:val="en-US"/>
              </w:rPr>
              <w:t>publication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Type, level, and number of classes taught; university(-ies) at which they were taught</w:t>
            </w: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Main areas of teaching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 w:rsidR="00EA2A7E" w:rsidRDefault="00EA2A7E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A2A7E" w:rsidRPr="00746474">
        <w:trPr>
          <w:trHeight w:val="218"/>
        </w:trPr>
        <w:tc>
          <w:tcPr>
            <w:tcW w:w="9062" w:type="dxa"/>
            <w:gridSpan w:val="2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  <w:t xml:space="preserve">Academic Career: Employment to Date in Ascending Chronological Order </w:t>
            </w: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</w:tbl>
    <w:p w:rsidR="00EA2A7E" w:rsidRDefault="00EA2A7E">
      <w:pPr>
        <w:spacing w:after="0" w:line="360" w:lineRule="auto"/>
        <w:rPr>
          <w:rFonts w:ascii="RUB Scala TZ" w:hAnsi="RUB Scala TZ" w:cs="Arial"/>
          <w:b/>
          <w:sz w:val="28"/>
          <w:szCs w:val="24"/>
          <w:lang w:val="en-US"/>
        </w:rPr>
      </w:pPr>
    </w:p>
    <w:p w:rsidR="00EA2A7E" w:rsidRDefault="00EA2A7E">
      <w:pPr>
        <w:spacing w:after="0" w:line="360" w:lineRule="auto"/>
        <w:rPr>
          <w:rFonts w:ascii="RUB Scala TZ" w:hAnsi="RUB Scala TZ" w:cs="Arial"/>
          <w:b/>
          <w:sz w:val="28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A2A7E" w:rsidRPr="00746474">
        <w:trPr>
          <w:trHeight w:val="218"/>
        </w:trPr>
        <w:tc>
          <w:tcPr>
            <w:tcW w:w="9062" w:type="dxa"/>
            <w:gridSpan w:val="2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  <w:lang w:val="en-US"/>
              </w:rPr>
              <w:t>Third Party Funding</w:t>
            </w: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sz w:val="18"/>
                <w:szCs w:val="24"/>
                <w:lang w:val="en-US"/>
              </w:rPr>
            </w:pPr>
            <w:r>
              <w:rPr>
                <w:rFonts w:ascii="RUB Scala TZ" w:hAnsi="RUB Scala TZ" w:cs="Arial"/>
                <w:sz w:val="18"/>
                <w:szCs w:val="24"/>
                <w:lang w:val="en-US"/>
              </w:rPr>
              <w:t>(Funding which can be documented through written grant approvals, acquired by candidates themselves)</w:t>
            </w: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</w:tc>
      </w:tr>
      <w:tr w:rsidR="00EA2A7E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DFG research grant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DFG cooperation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 w:rsidRPr="00746474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Federal Ministry of Education and Research/federal funding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EU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Foundations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Other public funding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rPr>
          <w:trHeight w:val="217"/>
        </w:trPr>
        <w:tc>
          <w:tcPr>
            <w:tcW w:w="2405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Private funding</w:t>
            </w:r>
          </w:p>
        </w:tc>
        <w:tc>
          <w:tcPr>
            <w:tcW w:w="6657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 w:rsidR="00EA2A7E" w:rsidRDefault="00EA2A7E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2223"/>
        <w:gridCol w:w="2229"/>
        <w:gridCol w:w="2234"/>
      </w:tblGrid>
      <w:tr w:rsidR="00EA2A7E">
        <w:trPr>
          <w:trHeight w:val="217"/>
        </w:trPr>
        <w:tc>
          <w:tcPr>
            <w:tcW w:w="2376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Internationalisation</w:t>
            </w: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Where?</w:t>
            </w:r>
          </w:p>
        </w:tc>
        <w:tc>
          <w:tcPr>
            <w:tcW w:w="2229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When?</w:t>
            </w:r>
          </w:p>
        </w:tc>
        <w:tc>
          <w:tcPr>
            <w:tcW w:w="2234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How?</w:t>
            </w:r>
          </w:p>
        </w:tc>
      </w:tr>
      <w:tr w:rsidR="00EA2A7E" w:rsidRPr="00746474">
        <w:trPr>
          <w:trHeight w:val="217"/>
        </w:trPr>
        <w:tc>
          <w:tcPr>
            <w:tcW w:w="2376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  <w:r>
              <w:rPr>
                <w:rFonts w:ascii="RUB Scala TZ" w:hAnsi="RUB Scala TZ" w:cs="Arial"/>
                <w:lang w:val="en-US"/>
              </w:rPr>
              <w:t>Cooperations in research and teaching</w:t>
            </w:r>
          </w:p>
        </w:tc>
        <w:tc>
          <w:tcPr>
            <w:tcW w:w="6686" w:type="dxa"/>
            <w:gridSpan w:val="3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lang w:val="en-US"/>
              </w:rPr>
            </w:pPr>
          </w:p>
        </w:tc>
      </w:tr>
      <w:tr w:rsidR="00EA2A7E">
        <w:trPr>
          <w:trHeight w:val="217"/>
        </w:trPr>
        <w:tc>
          <w:tcPr>
            <w:tcW w:w="2376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Experience abroad</w:t>
            </w:r>
          </w:p>
        </w:tc>
        <w:tc>
          <w:tcPr>
            <w:tcW w:w="6686" w:type="dxa"/>
            <w:gridSpan w:val="3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 w:rsidR="00EA2A7E" w:rsidRDefault="00EA2A7E">
      <w:pPr>
        <w:spacing w:after="0" w:line="276" w:lineRule="auto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EA2A7E">
        <w:trPr>
          <w:trHeight w:val="217"/>
        </w:trPr>
        <w:tc>
          <w:tcPr>
            <w:tcW w:w="9062" w:type="dxa"/>
            <w:gridSpan w:val="2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b/>
                <w:sz w:val="24"/>
              </w:rPr>
            </w:pPr>
            <w:r>
              <w:rPr>
                <w:rFonts w:ascii="RUB Scala TZ" w:hAnsi="RUB Scala TZ" w:cs="Arial"/>
                <w:b/>
                <w:sz w:val="24"/>
              </w:rPr>
              <w:t>Other Qualifications</w:t>
            </w: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rPr>
          <w:trHeight w:val="217"/>
        </w:trPr>
        <w:tc>
          <w:tcPr>
            <w:tcW w:w="2689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Experience in areas such as</w:t>
            </w:r>
          </w:p>
          <w:p w:rsidR="00EA2A7E" w:rsidRDefault="0074647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methodology of teaching</w:t>
            </w:r>
          </w:p>
          <w:p w:rsidR="00EA2A7E" w:rsidRDefault="0074647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leadership</w:t>
            </w:r>
          </w:p>
          <w:p w:rsidR="00EA2A7E" w:rsidRDefault="0074647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management</w:t>
            </w:r>
          </w:p>
          <w:p w:rsidR="00EA2A7E" w:rsidRDefault="0074647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etc.</w:t>
            </w:r>
          </w:p>
        </w:tc>
        <w:tc>
          <w:tcPr>
            <w:tcW w:w="6373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rPr>
          <w:trHeight w:val="217"/>
        </w:trPr>
        <w:tc>
          <w:tcPr>
            <w:tcW w:w="2689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Awards </w:t>
            </w:r>
            <w:r>
              <w:rPr>
                <w:rFonts w:ascii="RUB Scala TZ" w:hAnsi="RUB Scala TZ" w:cs="Arial"/>
              </w:rPr>
              <w:t>etc.</w:t>
            </w:r>
          </w:p>
        </w:tc>
        <w:tc>
          <w:tcPr>
            <w:tcW w:w="6373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  <w:tr w:rsidR="00EA2A7E">
        <w:trPr>
          <w:trHeight w:val="217"/>
        </w:trPr>
        <w:tc>
          <w:tcPr>
            <w:tcW w:w="2689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Other </w:t>
            </w:r>
          </w:p>
        </w:tc>
        <w:tc>
          <w:tcPr>
            <w:tcW w:w="6373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</w:rPr>
            </w:pPr>
          </w:p>
        </w:tc>
      </w:tr>
    </w:tbl>
    <w:p w:rsidR="00EA2A7E" w:rsidRDefault="00EA2A7E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A2A7E" w:rsidRDefault="00EA2A7E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2A7E">
        <w:tc>
          <w:tcPr>
            <w:tcW w:w="9212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 xml:space="preserve">Disability </w:t>
            </w: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A2A7E" w:rsidRPr="00746474">
        <w:tc>
          <w:tcPr>
            <w:tcW w:w="9212" w:type="dxa"/>
          </w:tcPr>
          <w:p w:rsidR="00EA2A7E" w:rsidRDefault="00746474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  <w:r>
              <w:rPr>
                <w:rFonts w:ascii="RUB Scala TZ" w:hAnsi="RUB Scala TZ" w:cs="Arial"/>
                <w:sz w:val="24"/>
                <w:szCs w:val="24"/>
                <w:lang w:val="en-US"/>
              </w:rPr>
              <w:t xml:space="preserve">If you have a severe disability or equivalent and wish to inform us of this, please mention it in the field below. </w:t>
            </w:r>
          </w:p>
        </w:tc>
      </w:tr>
      <w:tr w:rsidR="00EA2A7E" w:rsidRPr="00746474">
        <w:tc>
          <w:tcPr>
            <w:tcW w:w="9212" w:type="dxa"/>
          </w:tcPr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  <w:p w:rsidR="00EA2A7E" w:rsidRDefault="00EA2A7E">
            <w:pPr>
              <w:spacing w:after="0" w:line="240" w:lineRule="auto"/>
              <w:rPr>
                <w:rFonts w:ascii="RUB Scala TZ" w:hAnsi="RUB Scala TZ" w:cs="Arial"/>
                <w:sz w:val="24"/>
                <w:szCs w:val="24"/>
                <w:lang w:val="en-US"/>
              </w:rPr>
            </w:pPr>
          </w:p>
        </w:tc>
      </w:tr>
    </w:tbl>
    <w:p w:rsidR="00EA2A7E" w:rsidRDefault="00EA2A7E">
      <w:pPr>
        <w:spacing w:after="0" w:line="240" w:lineRule="auto"/>
        <w:rPr>
          <w:rFonts w:ascii="RUB Scala TZ" w:hAnsi="RUB Scala TZ" w:cs="Arial"/>
          <w:sz w:val="24"/>
          <w:szCs w:val="24"/>
          <w:lang w:val="en-US"/>
        </w:rPr>
      </w:pPr>
    </w:p>
    <w:p w:rsidR="00EA2A7E" w:rsidRDefault="00EA2A7E">
      <w:pPr>
        <w:spacing w:after="0" w:line="240" w:lineRule="auto"/>
        <w:rPr>
          <w:rFonts w:ascii="RUB Scala TZ" w:hAnsi="RUB Scala TZ" w:cs="Arial"/>
          <w:sz w:val="24"/>
          <w:szCs w:val="24"/>
          <w:lang w:val="en-US"/>
        </w:rPr>
      </w:pPr>
    </w:p>
    <w:sectPr w:rsidR="00EA2A7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7E" w:rsidRDefault="00746474">
      <w:pPr>
        <w:spacing w:after="0" w:line="240" w:lineRule="auto"/>
      </w:pPr>
      <w:r>
        <w:separator/>
      </w:r>
    </w:p>
  </w:endnote>
  <w:endnote w:type="continuationSeparator" w:id="0">
    <w:p w:rsidR="00EA2A7E" w:rsidRDefault="0074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 Scala TZ">
    <w:altName w:val="Calibri"/>
    <w:panose1 w:val="02000504070000020003"/>
    <w:charset w:val="4D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7E" w:rsidRDefault="00746474">
      <w:pPr>
        <w:spacing w:after="0" w:line="240" w:lineRule="auto"/>
      </w:pPr>
      <w:r>
        <w:separator/>
      </w:r>
    </w:p>
  </w:footnote>
  <w:footnote w:type="continuationSeparator" w:id="0">
    <w:p w:rsidR="00EA2A7E" w:rsidRDefault="00746474">
      <w:pPr>
        <w:spacing w:after="0" w:line="240" w:lineRule="auto"/>
      </w:pPr>
      <w:r>
        <w:continuationSeparator/>
      </w:r>
    </w:p>
  </w:footnote>
  <w:footnote w:id="1">
    <w:p w:rsidR="00EA2A7E" w:rsidRDefault="00746474">
      <w:pPr>
        <w:pStyle w:val="Funotentext"/>
      </w:pPr>
      <w:r>
        <w:rPr>
          <w:rStyle w:val="Funotenzeichen"/>
        </w:rPr>
        <w:footnoteRef/>
      </w:r>
      <w:r>
        <w:t xml:space="preserve"> Please delete where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7E" w:rsidRDefault="00746474">
    <w:pPr>
      <w:spacing w:after="0" w:line="240" w:lineRule="auto"/>
      <w:rPr>
        <w:rFonts w:ascii="RubFlama" w:hAnsi="RubFlama"/>
        <w:noProof/>
        <w:sz w:val="24"/>
        <w:szCs w:val="24"/>
      </w:rPr>
    </w:pPr>
    <w:r>
      <w:rPr>
        <w:noProof/>
        <w:lang w:eastAsia="de-DE"/>
      </w:rPr>
      <w:drawing>
        <wp:anchor distT="0" distB="720090" distL="114300" distR="114300" simplePos="0" relativeHeight="251657728" behindDoc="0" locked="0" layoutInCell="1" allowOverlap="1">
          <wp:simplePos x="0" y="0"/>
          <wp:positionH relativeFrom="margin">
            <wp:posOffset>3604895</wp:posOffset>
          </wp:positionH>
          <wp:positionV relativeFrom="page">
            <wp:posOffset>790575</wp:posOffset>
          </wp:positionV>
          <wp:extent cx="2295525" cy="438150"/>
          <wp:effectExtent l="0" t="0" r="0" b="0"/>
          <wp:wrapTopAndBottom/>
          <wp:docPr id="1" name="Grafik 4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ubFlama" w:hAnsi="RubFlama"/>
        <w:noProof/>
        <w:sz w:val="24"/>
        <w:szCs w:val="24"/>
      </w:rPr>
      <w:t>Dezernat für Personal und Recht, Abt.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424"/>
    <w:multiLevelType w:val="hybridMultilevel"/>
    <w:tmpl w:val="4B462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7CC"/>
    <w:multiLevelType w:val="hybridMultilevel"/>
    <w:tmpl w:val="826E3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31E"/>
    <w:multiLevelType w:val="hybridMultilevel"/>
    <w:tmpl w:val="BFF47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3F2"/>
    <w:multiLevelType w:val="hybridMultilevel"/>
    <w:tmpl w:val="77DA78E0"/>
    <w:lvl w:ilvl="0" w:tplc="231413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37A"/>
    <w:multiLevelType w:val="hybridMultilevel"/>
    <w:tmpl w:val="3FEA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BA4"/>
    <w:multiLevelType w:val="hybridMultilevel"/>
    <w:tmpl w:val="69F2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D1D"/>
    <w:multiLevelType w:val="hybridMultilevel"/>
    <w:tmpl w:val="E2CA0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179"/>
    <w:multiLevelType w:val="hybridMultilevel"/>
    <w:tmpl w:val="55506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E0B66"/>
    <w:multiLevelType w:val="hybridMultilevel"/>
    <w:tmpl w:val="15AE0882"/>
    <w:lvl w:ilvl="0" w:tplc="ED98A972">
      <w:numFmt w:val="bullet"/>
      <w:lvlText w:val="-"/>
      <w:lvlJc w:val="left"/>
      <w:pPr>
        <w:ind w:left="1065" w:hanging="360"/>
      </w:pPr>
      <w:rPr>
        <w:rFonts w:ascii="RUB Scala TZ" w:eastAsia="Times New Roman" w:hAnsi="RUB Scala TZ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C051F41"/>
    <w:multiLevelType w:val="hybridMultilevel"/>
    <w:tmpl w:val="7180B3DA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E4C70D6"/>
    <w:multiLevelType w:val="hybridMultilevel"/>
    <w:tmpl w:val="040826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72FB6"/>
    <w:multiLevelType w:val="hybridMultilevel"/>
    <w:tmpl w:val="1012E20E"/>
    <w:lvl w:ilvl="0" w:tplc="1EF293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C1E92"/>
    <w:multiLevelType w:val="hybridMultilevel"/>
    <w:tmpl w:val="A7341CA2"/>
    <w:lvl w:ilvl="0" w:tplc="B04867AC">
      <w:numFmt w:val="bullet"/>
      <w:lvlText w:val="-"/>
      <w:lvlJc w:val="left"/>
      <w:pPr>
        <w:ind w:left="720" w:hanging="360"/>
      </w:pPr>
      <w:rPr>
        <w:rFonts w:ascii="RUB Scala TZ" w:eastAsia="Times New Roman" w:hAnsi="RUB Scala TZ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E"/>
    <w:rsid w:val="00746474"/>
    <w:rsid w:val="00E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33F7366F-9C77-44F7-B713-A5AD30A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/>
      <w:sz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sz w:val="20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character" w:styleId="Kommentarzeichen">
    <w:name w:val="annotation reference"/>
    <w:uiPriority w:val="99"/>
    <w:semiHidden/>
    <w:unhideWhenUsed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3E3F-79EF-43AC-AE2D-92271AC2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Zagler, Larissa</dc:creator>
  <cp:lastModifiedBy>Windows-Benutzer</cp:lastModifiedBy>
  <cp:revision>2</cp:revision>
  <cp:lastPrinted>2017-02-06T08:49:00Z</cp:lastPrinted>
  <dcterms:created xsi:type="dcterms:W3CDTF">2023-01-26T10:10:00Z</dcterms:created>
  <dcterms:modified xsi:type="dcterms:W3CDTF">2023-01-26T10:10:00Z</dcterms:modified>
</cp:coreProperties>
</file>