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BFB">
        <w:tc>
          <w:tcPr>
            <w:tcW w:w="9062" w:type="dxa"/>
          </w:tcPr>
          <w:p w:rsidR="00E07BFB" w:rsidRDefault="00EE0527">
            <w:pPr>
              <w:rPr>
                <w:rFonts w:ascii="RUB Scala TZ" w:hAnsi="RUB Scala TZ" w:cs="Arial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RUB Scala TZ" w:hAnsi="RUB Scala TZ" w:cs="Arial"/>
                <w:b/>
                <w:sz w:val="28"/>
                <w:szCs w:val="24"/>
              </w:rPr>
              <w:t>W1-/W2-/W3-Professur</w:t>
            </w:r>
            <w:r>
              <w:rPr>
                <w:rStyle w:val="Funotenzeichen"/>
                <w:rFonts w:ascii="RUB Scala TZ" w:hAnsi="RUB Scala TZ" w:cs="Arial"/>
                <w:b/>
                <w:sz w:val="28"/>
                <w:szCs w:val="24"/>
              </w:rPr>
              <w:footnoteReference w:id="1"/>
            </w:r>
            <w:r>
              <w:rPr>
                <w:rFonts w:ascii="RUB Scala TZ" w:hAnsi="RUB Scala TZ" w:cs="Arial"/>
                <w:b/>
                <w:sz w:val="28"/>
                <w:szCs w:val="24"/>
              </w:rPr>
              <w:t xml:space="preserve"> für ...</w:t>
            </w:r>
          </w:p>
          <w:p w:rsidR="00E07BFB" w:rsidRDefault="00E07BFB">
            <w:pPr>
              <w:rPr>
                <w:rFonts w:ascii="RUB Scala TZ" w:hAnsi="RUB Scala TZ" w:cs="Arial"/>
                <w:b/>
                <w:sz w:val="28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8"/>
                <w:szCs w:val="24"/>
              </w:rPr>
            </w:pPr>
            <w:r>
              <w:rPr>
                <w:rFonts w:ascii="RUB Scala TZ" w:hAnsi="RUB Scala TZ" w:cs="Arial"/>
                <w:b/>
                <w:sz w:val="28"/>
                <w:szCs w:val="24"/>
              </w:rPr>
              <w:t>an der Fakultät für Geschichtswissenschaften</w:t>
            </w:r>
          </w:p>
        </w:tc>
      </w:tr>
    </w:tbl>
    <w:p w:rsidR="00E07BFB" w:rsidRDefault="00E07BFB">
      <w:pPr>
        <w:spacing w:after="0" w:line="240" w:lineRule="auto"/>
        <w:rPr>
          <w:rFonts w:ascii="RUB Scala TZ" w:hAnsi="RUB Scala TZ" w:cs="Arial"/>
          <w:b/>
          <w:sz w:val="28"/>
          <w:szCs w:val="24"/>
        </w:rPr>
      </w:pPr>
    </w:p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E07BFB" w:rsidRDefault="00EE0527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  <w:r>
        <w:rPr>
          <w:rFonts w:ascii="RUB Scala TZ" w:hAnsi="RUB Scala TZ" w:cs="Arial"/>
          <w:b/>
          <w:sz w:val="28"/>
          <w:szCs w:val="24"/>
        </w:rPr>
        <w:t>Angaben zur Person</w:t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Name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Geburtsdatum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Nationalität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Wohnort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Familienstand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Derzeitige Stelle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E07BFB" w:rsidRDefault="00EE0527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  <w:r>
        <w:rPr>
          <w:rFonts w:ascii="RUB Scala TZ" w:hAnsi="RUB Scala TZ" w:cs="Arial"/>
          <w:b/>
          <w:sz w:val="28"/>
          <w:szCs w:val="24"/>
        </w:rPr>
        <w:t>Angaben zum Werdegang</w:t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0"/>
        <w:gridCol w:w="6512"/>
      </w:tblGrid>
      <w:tr w:rsidR="00E07BFB">
        <w:trPr>
          <w:trHeight w:val="218"/>
        </w:trPr>
        <w:tc>
          <w:tcPr>
            <w:tcW w:w="9062" w:type="dxa"/>
            <w:gridSpan w:val="2"/>
          </w:tcPr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Akademische Ausbildung</w:t>
            </w: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Studienfächer, -ort und -zeit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Studienabschluss und Titel der Abschlussarbeit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Titel, Ort und Jahr der Dissertation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bei W2/W3: Titel, Ort und Jahr der Habilitation oder Beschreibung der habilitationsäquivalenten Leistungen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bei W2/W3: Venia </w:t>
            </w:r>
            <w:proofErr w:type="spellStart"/>
            <w:r>
              <w:rPr>
                <w:rFonts w:ascii="RUB Scala TZ" w:hAnsi="RUB Scala TZ" w:cs="Arial"/>
              </w:rPr>
              <w:t>legendi</w:t>
            </w:r>
            <w:proofErr w:type="spellEnd"/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Art und Anzahl der weiteren Veröffent</w:t>
            </w:r>
            <w:r>
              <w:rPr>
                <w:rFonts w:ascii="RUB Scala TZ" w:hAnsi="RUB Scala TZ" w:cs="Arial"/>
              </w:rPr>
              <w:softHyphen/>
              <w:t>lichungen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>- Monografien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Herausgeberschaften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Aufsätze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kleinere Beiträge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Themenschwerpunkte der Veröffentlichungen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Art, Anzahl und Ort der Lehrveranstaltungen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Vorlesungen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Hauptseminare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Seminare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Übungen</w:t>
            </w:r>
          </w:p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- Sonstige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Themenschwerpunkte der Lehrveranstaltungen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E07BFB">
        <w:trPr>
          <w:trHeight w:val="218"/>
        </w:trPr>
        <w:tc>
          <w:tcPr>
            <w:tcW w:w="9062" w:type="dxa"/>
            <w:gridSpan w:val="2"/>
          </w:tcPr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Beruflicher Werdegang: bisherige wissenschaftliche Beschäftigungsverhältnisse in chronologisch aufsteigender Folge</w:t>
            </w: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</w:p>
    <w:p w:rsidR="00E07BFB" w:rsidRDefault="00E07BFB">
      <w:pPr>
        <w:spacing w:after="0" w:line="360" w:lineRule="auto"/>
        <w:rPr>
          <w:rFonts w:ascii="RUB Scala TZ" w:hAnsi="RUB Scala TZ" w:cs="Arial"/>
          <w:b/>
          <w:sz w:val="28"/>
          <w:szCs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6657"/>
      </w:tblGrid>
      <w:tr w:rsidR="00E07BFB">
        <w:trPr>
          <w:trHeight w:val="218"/>
        </w:trPr>
        <w:tc>
          <w:tcPr>
            <w:tcW w:w="9062" w:type="dxa"/>
            <w:gridSpan w:val="2"/>
          </w:tcPr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Bisherige EIGENE Drittmitteleinwerbungen</w:t>
            </w:r>
          </w:p>
          <w:p w:rsidR="00E07BFB" w:rsidRDefault="00EE0527">
            <w:pPr>
              <w:rPr>
                <w:rFonts w:ascii="RUB Scala TZ" w:hAnsi="RUB Scala TZ" w:cs="Arial"/>
                <w:sz w:val="18"/>
                <w:szCs w:val="24"/>
              </w:rPr>
            </w:pPr>
            <w:r>
              <w:rPr>
                <w:rFonts w:ascii="RUB Scala TZ" w:hAnsi="RUB Scala TZ" w:cs="Arial"/>
                <w:sz w:val="18"/>
                <w:szCs w:val="24"/>
              </w:rPr>
              <w:t xml:space="preserve">(hierunter werden die Mittel verstanden, die durch Bewilligungsbescheide </w:t>
            </w:r>
            <w:proofErr w:type="spellStart"/>
            <w:r>
              <w:rPr>
                <w:rFonts w:ascii="RUB Scala TZ" w:hAnsi="RUB Scala TZ" w:cs="Arial"/>
                <w:sz w:val="18"/>
                <w:szCs w:val="24"/>
              </w:rPr>
              <w:t>dokumentierbar</w:t>
            </w:r>
            <w:proofErr w:type="spellEnd"/>
            <w:r>
              <w:rPr>
                <w:rFonts w:ascii="RUB Scala TZ" w:hAnsi="RUB Scala TZ" w:cs="Arial"/>
                <w:sz w:val="18"/>
                <w:szCs w:val="24"/>
              </w:rPr>
              <w:t xml:space="preserve"> sind)</w:t>
            </w: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>DFG Sachbeihilfe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DFG Kooperation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BMBF/BUND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EU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Stiftungen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Sonstige öffentliche Hand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405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Private Unternehmen</w:t>
            </w:r>
          </w:p>
        </w:tc>
        <w:tc>
          <w:tcPr>
            <w:tcW w:w="6657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240" w:lineRule="auto"/>
        <w:rPr>
          <w:sz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2223"/>
        <w:gridCol w:w="2229"/>
        <w:gridCol w:w="2234"/>
      </w:tblGrid>
      <w:tr w:rsidR="00E07BFB">
        <w:trPr>
          <w:trHeight w:val="217"/>
        </w:trPr>
        <w:tc>
          <w:tcPr>
            <w:tcW w:w="2376" w:type="dxa"/>
          </w:tcPr>
          <w:p w:rsidR="00E07BFB" w:rsidRDefault="00E07BFB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Internationalisierung</w:t>
            </w:r>
          </w:p>
          <w:p w:rsidR="00E07BFB" w:rsidRDefault="00E07BFB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:rsidR="00E07BFB" w:rsidRDefault="00E07BFB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Wo?</w:t>
            </w:r>
          </w:p>
        </w:tc>
        <w:tc>
          <w:tcPr>
            <w:tcW w:w="2229" w:type="dxa"/>
          </w:tcPr>
          <w:p w:rsidR="00E07BFB" w:rsidRDefault="00E07BFB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Wann?</w:t>
            </w:r>
          </w:p>
        </w:tc>
        <w:tc>
          <w:tcPr>
            <w:tcW w:w="2234" w:type="dxa"/>
          </w:tcPr>
          <w:p w:rsidR="00E07BFB" w:rsidRDefault="00E07BFB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  <w:szCs w:val="24"/>
              </w:rPr>
            </w:pPr>
            <w:r>
              <w:rPr>
                <w:rFonts w:ascii="RUB Scala TZ" w:hAnsi="RUB Scala TZ" w:cs="Arial"/>
                <w:b/>
                <w:sz w:val="24"/>
                <w:szCs w:val="24"/>
              </w:rPr>
              <w:t>In welcher Form?</w:t>
            </w:r>
          </w:p>
        </w:tc>
      </w:tr>
      <w:tr w:rsidR="00E07BFB">
        <w:trPr>
          <w:trHeight w:val="217"/>
        </w:trPr>
        <w:tc>
          <w:tcPr>
            <w:tcW w:w="2376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Kooperationen in Forschung und Lehre</w:t>
            </w:r>
          </w:p>
        </w:tc>
        <w:tc>
          <w:tcPr>
            <w:tcW w:w="6686" w:type="dxa"/>
            <w:gridSpan w:val="3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376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Eigene Auslandserfahrungen</w:t>
            </w:r>
          </w:p>
        </w:tc>
        <w:tc>
          <w:tcPr>
            <w:tcW w:w="6686" w:type="dxa"/>
            <w:gridSpan w:val="3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276" w:lineRule="auto"/>
        <w:rPr>
          <w:sz w:val="32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E07BFB">
        <w:trPr>
          <w:trHeight w:val="217"/>
        </w:trPr>
        <w:tc>
          <w:tcPr>
            <w:tcW w:w="9062" w:type="dxa"/>
            <w:gridSpan w:val="2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E0527">
            <w:pPr>
              <w:rPr>
                <w:rFonts w:ascii="RUB Scala TZ" w:hAnsi="RUB Scala TZ" w:cs="Arial"/>
                <w:b/>
                <w:sz w:val="24"/>
              </w:rPr>
            </w:pPr>
            <w:r>
              <w:rPr>
                <w:rFonts w:ascii="RUB Scala TZ" w:hAnsi="RUB Scala TZ" w:cs="Arial"/>
                <w:b/>
                <w:sz w:val="24"/>
              </w:rPr>
              <w:t>Überfachliche Qualifikationen</w:t>
            </w: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689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Erfahrungen hinsichtlich </w:t>
            </w:r>
          </w:p>
          <w:p w:rsidR="00E07BFB" w:rsidRDefault="00EE0527">
            <w:pPr>
              <w:pStyle w:val="Listenabsatz"/>
              <w:numPr>
                <w:ilvl w:val="0"/>
                <w:numId w:val="13"/>
              </w:num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Fachdidaktik</w:t>
            </w:r>
          </w:p>
          <w:p w:rsidR="00E07BFB" w:rsidRDefault="00EE0527">
            <w:pPr>
              <w:pStyle w:val="Listenabsatz"/>
              <w:numPr>
                <w:ilvl w:val="0"/>
                <w:numId w:val="13"/>
              </w:num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Führung</w:t>
            </w:r>
          </w:p>
          <w:p w:rsidR="00E07BFB" w:rsidRDefault="00EE0527">
            <w:pPr>
              <w:pStyle w:val="Listenabsatz"/>
              <w:numPr>
                <w:ilvl w:val="0"/>
                <w:numId w:val="13"/>
              </w:num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Management</w:t>
            </w:r>
          </w:p>
          <w:p w:rsidR="00E07BFB" w:rsidRDefault="00EE0527">
            <w:pPr>
              <w:pStyle w:val="Listenabsatz"/>
              <w:numPr>
                <w:ilvl w:val="0"/>
                <w:numId w:val="13"/>
              </w:num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>etc.</w:t>
            </w:r>
          </w:p>
        </w:tc>
        <w:tc>
          <w:tcPr>
            <w:tcW w:w="6373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689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lastRenderedPageBreak/>
              <w:t>Auszeichnungen, Preise, etc.</w:t>
            </w:r>
          </w:p>
        </w:tc>
        <w:tc>
          <w:tcPr>
            <w:tcW w:w="6373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  <w:tr w:rsidR="00E07BFB">
        <w:trPr>
          <w:trHeight w:val="217"/>
        </w:trPr>
        <w:tc>
          <w:tcPr>
            <w:tcW w:w="2689" w:type="dxa"/>
          </w:tcPr>
          <w:p w:rsidR="00E07BFB" w:rsidRDefault="00EE0527">
            <w:pPr>
              <w:rPr>
                <w:rFonts w:ascii="RUB Scala TZ" w:hAnsi="RUB Scala TZ" w:cs="Arial"/>
              </w:rPr>
            </w:pPr>
            <w:r>
              <w:rPr>
                <w:rFonts w:ascii="RUB Scala TZ" w:hAnsi="RUB Scala TZ" w:cs="Arial"/>
              </w:rPr>
              <w:t xml:space="preserve">Weitere </w:t>
            </w:r>
          </w:p>
        </w:tc>
        <w:tc>
          <w:tcPr>
            <w:tcW w:w="6373" w:type="dxa"/>
          </w:tcPr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  <w:p w:rsidR="00E07BFB" w:rsidRDefault="00E07BFB">
            <w:pPr>
              <w:rPr>
                <w:rFonts w:ascii="RUB Scala TZ" w:hAnsi="RUB Scala TZ" w:cs="Arial"/>
              </w:rPr>
            </w:pPr>
          </w:p>
        </w:tc>
      </w:tr>
    </w:tbl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7BFB">
        <w:tc>
          <w:tcPr>
            <w:tcW w:w="9212" w:type="dxa"/>
          </w:tcPr>
          <w:p w:rsidR="00E07BFB" w:rsidRDefault="00EE0527">
            <w:pPr>
              <w:rPr>
                <w:rFonts w:ascii="RUB Scala TZ" w:hAnsi="RUB Scala TZ" w:cs="Arial"/>
                <w:sz w:val="24"/>
                <w:szCs w:val="24"/>
              </w:rPr>
            </w:pPr>
            <w:r>
              <w:rPr>
                <w:rFonts w:ascii="RUB Scala TZ" w:hAnsi="RUB Scala TZ" w:cs="Arial"/>
                <w:sz w:val="24"/>
                <w:szCs w:val="24"/>
              </w:rPr>
              <w:t>Schwerbehinderung / Gleichstellung</w:t>
            </w: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E07BFB">
        <w:tc>
          <w:tcPr>
            <w:tcW w:w="9212" w:type="dxa"/>
          </w:tcPr>
          <w:p w:rsidR="00E07BFB" w:rsidRDefault="00EE0527">
            <w:pPr>
              <w:rPr>
                <w:rFonts w:ascii="RUB Scala TZ" w:hAnsi="RUB Scala TZ" w:cs="Arial"/>
                <w:sz w:val="24"/>
                <w:szCs w:val="24"/>
              </w:rPr>
            </w:pPr>
            <w:r>
              <w:rPr>
                <w:rFonts w:ascii="RUB Scala TZ" w:hAnsi="RUB Scala TZ" w:cs="Arial"/>
                <w:sz w:val="24"/>
                <w:szCs w:val="24"/>
              </w:rPr>
              <w:t>Hier haben Sie die Gelegenheit, uns mitzuteilen, ob bei Ihnen eine Schwerbehinderung oder Gleichstellung mit Schwerbehinderten vorliegt:</w:t>
            </w: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  <w:tr w:rsidR="00E07BFB">
        <w:tc>
          <w:tcPr>
            <w:tcW w:w="9212" w:type="dxa"/>
          </w:tcPr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  <w:p w:rsidR="00E07BFB" w:rsidRDefault="00E07BFB">
            <w:pPr>
              <w:rPr>
                <w:rFonts w:ascii="RUB Scala TZ" w:hAnsi="RUB Scala TZ" w:cs="Arial"/>
                <w:sz w:val="24"/>
                <w:szCs w:val="24"/>
              </w:rPr>
            </w:pPr>
          </w:p>
        </w:tc>
      </w:tr>
    </w:tbl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p w:rsidR="00E07BFB" w:rsidRDefault="00E07BFB">
      <w:pPr>
        <w:spacing w:after="0" w:line="240" w:lineRule="auto"/>
        <w:rPr>
          <w:rFonts w:ascii="RUB Scala TZ" w:hAnsi="RUB Scala TZ" w:cs="Arial"/>
          <w:sz w:val="24"/>
          <w:szCs w:val="24"/>
        </w:rPr>
      </w:pPr>
    </w:p>
    <w:sectPr w:rsidR="00E07BF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21" w:rsidRDefault="000B0021">
      <w:pPr>
        <w:spacing w:after="0" w:line="240" w:lineRule="auto"/>
      </w:pPr>
      <w:r>
        <w:separator/>
      </w:r>
    </w:p>
  </w:endnote>
  <w:endnote w:type="continuationSeparator" w:id="0">
    <w:p w:rsidR="000B0021" w:rsidRDefault="000B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 Scala TZ">
    <w:altName w:val="Calibri"/>
    <w:panose1 w:val="02000504070000020003"/>
    <w:charset w:val="4D"/>
    <w:family w:val="auto"/>
    <w:pitch w:val="variable"/>
    <w:sig w:usb0="A00000AF" w:usb1="4000E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21" w:rsidRDefault="000B0021">
      <w:pPr>
        <w:spacing w:after="0" w:line="240" w:lineRule="auto"/>
      </w:pPr>
      <w:r>
        <w:separator/>
      </w:r>
    </w:p>
  </w:footnote>
  <w:footnote w:type="continuationSeparator" w:id="0">
    <w:p w:rsidR="000B0021" w:rsidRDefault="000B0021">
      <w:pPr>
        <w:spacing w:after="0" w:line="240" w:lineRule="auto"/>
      </w:pPr>
      <w:r>
        <w:continuationSeparator/>
      </w:r>
    </w:p>
  </w:footnote>
  <w:footnote w:id="1">
    <w:p w:rsidR="00E07BFB" w:rsidRDefault="00EE0527">
      <w:pPr>
        <w:pStyle w:val="Funotentext"/>
      </w:pPr>
      <w:r>
        <w:rPr>
          <w:rStyle w:val="Funotenzeichen"/>
        </w:rPr>
        <w:footnoteRef/>
      </w:r>
      <w:r>
        <w:t xml:space="preserve"> Nichtzutreffendes bitte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FB" w:rsidRDefault="00EE0527">
    <w:pPr>
      <w:spacing w:after="0" w:line="240" w:lineRule="auto"/>
      <w:rPr>
        <w:rFonts w:ascii="RubFlama" w:hAnsi="RubFlama"/>
        <w:noProof/>
        <w:sz w:val="24"/>
        <w:szCs w:val="24"/>
      </w:rPr>
    </w:pPr>
    <w:r>
      <w:rPr>
        <w:rFonts w:ascii="RubFlama" w:hAnsi="RubFlama"/>
        <w:noProof/>
        <w:sz w:val="24"/>
        <w:szCs w:val="24"/>
        <w:lang w:eastAsia="de-DE"/>
      </w:rPr>
      <w:drawing>
        <wp:anchor distT="0" distB="720090" distL="114300" distR="114300" simplePos="0" relativeHeight="251659264" behindDoc="0" locked="0" layoutInCell="1" allowOverlap="1">
          <wp:simplePos x="0" y="0"/>
          <wp:positionH relativeFrom="margin">
            <wp:posOffset>3604895</wp:posOffset>
          </wp:positionH>
          <wp:positionV relativeFrom="page">
            <wp:posOffset>790575</wp:posOffset>
          </wp:positionV>
          <wp:extent cx="2295525" cy="438150"/>
          <wp:effectExtent l="0" t="0" r="9525" b="0"/>
          <wp:wrapTopAndBottom/>
          <wp:docPr id="4" name="Grafik 4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_RUB_SCHWAR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ubFlama" w:hAnsi="RubFlama"/>
        <w:noProof/>
        <w:sz w:val="24"/>
        <w:szCs w:val="24"/>
      </w:rPr>
      <w:t>Dezernat für Personal und Recht, Abt.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424"/>
    <w:multiLevelType w:val="hybridMultilevel"/>
    <w:tmpl w:val="4B462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7CC"/>
    <w:multiLevelType w:val="hybridMultilevel"/>
    <w:tmpl w:val="826E3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31E"/>
    <w:multiLevelType w:val="hybridMultilevel"/>
    <w:tmpl w:val="BFF47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73F2"/>
    <w:multiLevelType w:val="hybridMultilevel"/>
    <w:tmpl w:val="77DA78E0"/>
    <w:lvl w:ilvl="0" w:tplc="231413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337A"/>
    <w:multiLevelType w:val="hybridMultilevel"/>
    <w:tmpl w:val="3FEA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0BA4"/>
    <w:multiLevelType w:val="hybridMultilevel"/>
    <w:tmpl w:val="69F2C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2D1D"/>
    <w:multiLevelType w:val="hybridMultilevel"/>
    <w:tmpl w:val="E2CA0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46179"/>
    <w:multiLevelType w:val="hybridMultilevel"/>
    <w:tmpl w:val="55506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DE0B66"/>
    <w:multiLevelType w:val="hybridMultilevel"/>
    <w:tmpl w:val="15AE0882"/>
    <w:lvl w:ilvl="0" w:tplc="ED98A972">
      <w:numFmt w:val="bullet"/>
      <w:lvlText w:val="-"/>
      <w:lvlJc w:val="left"/>
      <w:pPr>
        <w:ind w:left="1065" w:hanging="360"/>
      </w:pPr>
      <w:rPr>
        <w:rFonts w:ascii="RUB Scala TZ" w:eastAsiaTheme="minorHAnsi" w:hAnsi="RUB Scala TZ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C051F41"/>
    <w:multiLevelType w:val="hybridMultilevel"/>
    <w:tmpl w:val="7180B3DA"/>
    <w:lvl w:ilvl="0" w:tplc="0407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 w15:restartNumberingAfterBreak="0">
    <w:nsid w:val="4E4C70D6"/>
    <w:multiLevelType w:val="hybridMultilevel"/>
    <w:tmpl w:val="040826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2FB6"/>
    <w:multiLevelType w:val="hybridMultilevel"/>
    <w:tmpl w:val="1012E20E"/>
    <w:lvl w:ilvl="0" w:tplc="1EF29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C1E92"/>
    <w:multiLevelType w:val="hybridMultilevel"/>
    <w:tmpl w:val="A7341CA2"/>
    <w:lvl w:ilvl="0" w:tplc="B04867AC">
      <w:numFmt w:val="bullet"/>
      <w:lvlText w:val="-"/>
      <w:lvlJc w:val="left"/>
      <w:pPr>
        <w:ind w:left="720" w:hanging="360"/>
      </w:pPr>
      <w:rPr>
        <w:rFonts w:ascii="RUB Scala TZ" w:eastAsiaTheme="minorHAnsi" w:hAnsi="RUB Scala TZ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B"/>
    <w:rsid w:val="000B0021"/>
    <w:rsid w:val="00AC2DBA"/>
    <w:rsid w:val="00E07BFB"/>
    <w:rsid w:val="00E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69BA44-B65A-46C9-AB07-207C4929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C384-BDB9-42F7-BE0C-B95B0276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Zagler, Larissa</dc:creator>
  <cp:lastModifiedBy>Windows-Benutzer</cp:lastModifiedBy>
  <cp:revision>2</cp:revision>
  <cp:lastPrinted>2017-02-06T07:49:00Z</cp:lastPrinted>
  <dcterms:created xsi:type="dcterms:W3CDTF">2025-01-30T13:42:00Z</dcterms:created>
  <dcterms:modified xsi:type="dcterms:W3CDTF">2025-01-30T13:42:00Z</dcterms:modified>
</cp:coreProperties>
</file>